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5F0F1" w14:textId="77777777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b/>
          <w:bCs/>
          <w:color w:val="201F1E"/>
        </w:rPr>
      </w:pPr>
      <w:bookmarkStart w:id="0" w:name="_GoBack"/>
      <w:bookmarkEnd w:id="0"/>
      <w:r w:rsidRPr="00B022A0">
        <w:rPr>
          <w:rFonts w:ascii="Calibri" w:hAnsi="Calibri"/>
          <w:b/>
          <w:bCs/>
          <w:noProof/>
          <w:color w:val="201F1E"/>
        </w:rPr>
        <w:drawing>
          <wp:inline distT="0" distB="0" distL="0" distR="0" wp14:anchorId="1898438F" wp14:editId="24649580">
            <wp:extent cx="2152650" cy="590550"/>
            <wp:effectExtent l="0" t="0" r="0" b="0"/>
            <wp:docPr id="2" name="Imagem 1" descr="cid:image001.png@01D5E64C.AE084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E64C.AE084C2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49401D" w14:textId="77777777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bCs/>
          <w:color w:val="201F1E"/>
        </w:rPr>
      </w:pPr>
    </w:p>
    <w:p w14:paraId="232D8E66" w14:textId="77777777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bCs/>
          <w:color w:val="201F1E"/>
        </w:rPr>
      </w:pPr>
    </w:p>
    <w:p w14:paraId="25BCAE2E" w14:textId="77777777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b/>
          <w:bCs/>
          <w:color w:val="201F1E"/>
        </w:rPr>
      </w:pPr>
    </w:p>
    <w:p w14:paraId="5272ED5B" w14:textId="77777777" w:rsidR="00B022A0" w:rsidRPr="008A1901" w:rsidRDefault="00B022A0" w:rsidP="008A1901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201F1E"/>
          <w:sz w:val="28"/>
        </w:rPr>
      </w:pPr>
      <w:r w:rsidRPr="008A1901">
        <w:rPr>
          <w:rFonts w:ascii="Calibri" w:hAnsi="Calibri"/>
          <w:b/>
          <w:bCs/>
          <w:color w:val="201F1E"/>
          <w:sz w:val="28"/>
        </w:rPr>
        <w:t>Governança e Crescimento em Cooperativas de Crédito</w:t>
      </w:r>
      <w:r w:rsidR="008A1901" w:rsidRPr="008A1901">
        <w:rPr>
          <w:rFonts w:ascii="Calibri" w:hAnsi="Calibri"/>
          <w:b/>
          <w:bCs/>
          <w:color w:val="201F1E"/>
          <w:sz w:val="28"/>
        </w:rPr>
        <w:t xml:space="preserve"> será tema de webinar da FGV</w:t>
      </w:r>
    </w:p>
    <w:p w14:paraId="1E08A350" w14:textId="77777777" w:rsidR="00B022A0" w:rsidRP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B022A0">
        <w:rPr>
          <w:rFonts w:ascii="Calibri" w:hAnsi="Calibri"/>
          <w:b/>
          <w:bCs/>
          <w:color w:val="201F1E"/>
        </w:rPr>
        <w:t> </w:t>
      </w:r>
    </w:p>
    <w:p w14:paraId="4C6DF314" w14:textId="77777777" w:rsidR="00B022A0" w:rsidRPr="00B022A0" w:rsidRDefault="008A1901" w:rsidP="008A190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>O</w:t>
      </w:r>
      <w:r w:rsidRPr="00AF35A9">
        <w:rPr>
          <w:rFonts w:ascii="Calibri" w:hAnsi="Calibri"/>
          <w:color w:val="201F1E"/>
        </w:rPr>
        <w:t xml:space="preserve"> FGV </w:t>
      </w:r>
      <w:r>
        <w:rPr>
          <w:rFonts w:ascii="Calibri" w:hAnsi="Calibri"/>
          <w:color w:val="201F1E"/>
        </w:rPr>
        <w:t>I</w:t>
      </w:r>
      <w:r w:rsidRPr="00AF35A9">
        <w:rPr>
          <w:rFonts w:ascii="Calibri" w:hAnsi="Calibri"/>
          <w:color w:val="201F1E"/>
        </w:rPr>
        <w:t xml:space="preserve">n Company </w:t>
      </w:r>
      <w:r>
        <w:rPr>
          <w:rFonts w:ascii="Calibri" w:hAnsi="Calibri"/>
          <w:color w:val="201F1E"/>
        </w:rPr>
        <w:t>e a</w:t>
      </w:r>
      <w:r w:rsidRPr="00AF35A9">
        <w:rPr>
          <w:rFonts w:ascii="Calibri" w:hAnsi="Calibri"/>
          <w:color w:val="201F1E"/>
        </w:rPr>
        <w:t xml:space="preserve"> Academia CEO</w:t>
      </w:r>
      <w:r>
        <w:rPr>
          <w:rFonts w:ascii="Calibri" w:hAnsi="Calibri"/>
          <w:color w:val="201F1E"/>
        </w:rPr>
        <w:t xml:space="preserve"> promovem, no dia 15 de julho, webinar sobre “Governança e Crescimento em Cooperativas de Crédito”. </w:t>
      </w:r>
      <w:r w:rsidR="00B022A0" w:rsidRPr="00B022A0">
        <w:rPr>
          <w:rFonts w:ascii="Calibri" w:hAnsi="Calibri"/>
          <w:color w:val="201F1E"/>
        </w:rPr>
        <w:t xml:space="preserve">O </w:t>
      </w:r>
      <w:r>
        <w:rPr>
          <w:rFonts w:ascii="Calibri" w:hAnsi="Calibri"/>
          <w:color w:val="201F1E"/>
        </w:rPr>
        <w:t xml:space="preserve">encontro </w:t>
      </w:r>
      <w:r w:rsidR="00B022A0" w:rsidRPr="00B022A0">
        <w:rPr>
          <w:rFonts w:ascii="Calibri" w:hAnsi="Calibri"/>
          <w:color w:val="201F1E"/>
        </w:rPr>
        <w:t xml:space="preserve">terá como convidado </w:t>
      </w:r>
      <w:r>
        <w:rPr>
          <w:rFonts w:ascii="Calibri" w:hAnsi="Calibri"/>
          <w:color w:val="201F1E"/>
        </w:rPr>
        <w:t xml:space="preserve">o </w:t>
      </w:r>
      <w:r w:rsidRPr="00B022A0">
        <w:rPr>
          <w:rFonts w:ascii="Calibri" w:hAnsi="Calibri"/>
          <w:color w:val="201F1E"/>
        </w:rPr>
        <w:t xml:space="preserve">CEO da </w:t>
      </w:r>
      <w:proofErr w:type="spellStart"/>
      <w:r w:rsidRPr="00B022A0">
        <w:rPr>
          <w:rFonts w:ascii="Calibri" w:hAnsi="Calibri"/>
          <w:color w:val="201F1E"/>
        </w:rPr>
        <w:t>Sicoob</w:t>
      </w:r>
      <w:proofErr w:type="spellEnd"/>
      <w:r w:rsidRPr="00B022A0">
        <w:rPr>
          <w:rFonts w:ascii="Calibri" w:hAnsi="Calibri"/>
          <w:color w:val="201F1E"/>
        </w:rPr>
        <w:t xml:space="preserve"> </w:t>
      </w:r>
      <w:proofErr w:type="spellStart"/>
      <w:r w:rsidRPr="00B022A0">
        <w:rPr>
          <w:rFonts w:ascii="Calibri" w:hAnsi="Calibri"/>
          <w:color w:val="201F1E"/>
        </w:rPr>
        <w:t>Credicitrus</w:t>
      </w:r>
      <w:proofErr w:type="spellEnd"/>
      <w:r>
        <w:rPr>
          <w:rFonts w:ascii="Calibri" w:hAnsi="Calibri"/>
          <w:color w:val="201F1E"/>
        </w:rPr>
        <w:t>,</w:t>
      </w:r>
      <w:r w:rsidRPr="00B022A0">
        <w:rPr>
          <w:rFonts w:ascii="Calibri" w:hAnsi="Calibri"/>
          <w:color w:val="201F1E"/>
        </w:rPr>
        <w:t xml:space="preserve"> </w:t>
      </w:r>
      <w:r w:rsidR="00B022A0" w:rsidRPr="00B022A0">
        <w:rPr>
          <w:rFonts w:ascii="Calibri" w:hAnsi="Calibri"/>
          <w:color w:val="201F1E"/>
        </w:rPr>
        <w:t xml:space="preserve">Walmir </w:t>
      </w:r>
      <w:proofErr w:type="spellStart"/>
      <w:r w:rsidR="00B022A0" w:rsidRPr="00B022A0">
        <w:rPr>
          <w:rFonts w:ascii="Calibri" w:hAnsi="Calibri"/>
          <w:color w:val="201F1E"/>
        </w:rPr>
        <w:t>Segatto</w:t>
      </w:r>
      <w:proofErr w:type="spellEnd"/>
      <w:r w:rsidR="00B022A0" w:rsidRPr="00B022A0">
        <w:rPr>
          <w:rFonts w:ascii="Calibri" w:hAnsi="Calibri"/>
          <w:color w:val="201F1E"/>
        </w:rPr>
        <w:t xml:space="preserve">. O </w:t>
      </w:r>
      <w:r>
        <w:rPr>
          <w:rFonts w:ascii="Calibri" w:hAnsi="Calibri"/>
          <w:color w:val="201F1E"/>
        </w:rPr>
        <w:t xml:space="preserve">executivo </w:t>
      </w:r>
      <w:r w:rsidR="00B022A0" w:rsidRPr="00B022A0">
        <w:rPr>
          <w:rFonts w:ascii="Calibri" w:hAnsi="Calibri"/>
          <w:color w:val="201F1E"/>
        </w:rPr>
        <w:t>compartilhará suas experiências de liderança e ge</w:t>
      </w:r>
      <w:r w:rsidR="004476F2">
        <w:rPr>
          <w:rFonts w:ascii="Calibri" w:hAnsi="Calibri"/>
          <w:color w:val="201F1E"/>
        </w:rPr>
        <w:t>stão ao longo de sua carreira</w:t>
      </w:r>
      <w:r w:rsidR="004476F2" w:rsidRPr="004476F2">
        <w:rPr>
          <w:rFonts w:ascii="Calibri" w:hAnsi="Calibri"/>
          <w:color w:val="FF0000"/>
        </w:rPr>
        <w:t xml:space="preserve">, </w:t>
      </w:r>
      <w:proofErr w:type="spellStart"/>
      <w:r w:rsidR="004476F2" w:rsidRPr="004476F2">
        <w:rPr>
          <w:rFonts w:ascii="Calibri" w:hAnsi="Calibri"/>
          <w:color w:val="FF0000"/>
        </w:rPr>
        <w:t>d</w:t>
      </w:r>
      <w:r w:rsidRPr="004476F2">
        <w:rPr>
          <w:rFonts w:ascii="Calibri" w:hAnsi="Calibri"/>
          <w:strike/>
          <w:color w:val="FF0000"/>
        </w:rPr>
        <w:t>D</w:t>
      </w:r>
      <w:r w:rsidR="00B022A0" w:rsidRPr="00B022A0">
        <w:rPr>
          <w:rFonts w:ascii="Calibri" w:hAnsi="Calibri"/>
          <w:color w:val="201F1E"/>
        </w:rPr>
        <w:t>estacando</w:t>
      </w:r>
      <w:proofErr w:type="spellEnd"/>
      <w:r w:rsidR="00B022A0" w:rsidRPr="00B022A0">
        <w:rPr>
          <w:rFonts w:ascii="Calibri" w:hAnsi="Calibri"/>
          <w:color w:val="201F1E"/>
        </w:rPr>
        <w:t xml:space="preserve"> sua passagem por organizações bancárias privadas até a liderança de uma cooperativa de crédito com 37 anos de história e mais de 150 mil cooperados.</w:t>
      </w:r>
      <w:r>
        <w:rPr>
          <w:rFonts w:ascii="Calibri" w:hAnsi="Calibri"/>
          <w:color w:val="201F1E"/>
        </w:rPr>
        <w:t xml:space="preserve"> </w:t>
      </w:r>
      <w:r w:rsidRPr="00AF35A9">
        <w:rPr>
          <w:rFonts w:ascii="Calibri" w:hAnsi="Calibri"/>
          <w:color w:val="201F1E"/>
        </w:rPr>
        <w:t>Para debater o assunto,</w:t>
      </w:r>
      <w:r>
        <w:rPr>
          <w:rFonts w:ascii="Calibri" w:hAnsi="Calibri"/>
          <w:color w:val="201F1E"/>
        </w:rPr>
        <w:t xml:space="preserve"> o bate-papo também terá</w:t>
      </w:r>
      <w:r w:rsidRPr="00AF35A9">
        <w:rPr>
          <w:rFonts w:ascii="Calibri" w:hAnsi="Calibri"/>
          <w:color w:val="201F1E"/>
        </w:rPr>
        <w:t xml:space="preserve"> a presença de </w:t>
      </w:r>
      <w:r>
        <w:rPr>
          <w:rFonts w:ascii="Calibri" w:hAnsi="Calibri"/>
          <w:color w:val="201F1E"/>
        </w:rPr>
        <w:t xml:space="preserve">Felippe </w:t>
      </w:r>
      <w:proofErr w:type="spellStart"/>
      <w:r>
        <w:rPr>
          <w:rFonts w:ascii="Calibri" w:hAnsi="Calibri"/>
          <w:color w:val="201F1E"/>
        </w:rPr>
        <w:t>Serigati</w:t>
      </w:r>
      <w:proofErr w:type="spellEnd"/>
      <w:r>
        <w:rPr>
          <w:rFonts w:ascii="Calibri" w:hAnsi="Calibri"/>
          <w:color w:val="201F1E"/>
        </w:rPr>
        <w:t xml:space="preserve">, </w:t>
      </w:r>
      <w:r w:rsidR="00543B23">
        <w:rPr>
          <w:rFonts w:ascii="Calibri" w:hAnsi="Calibri"/>
          <w:color w:val="201F1E"/>
        </w:rPr>
        <w:t>p</w:t>
      </w:r>
      <w:r w:rsidRPr="00B022A0">
        <w:rPr>
          <w:rFonts w:ascii="Calibri" w:hAnsi="Calibri"/>
          <w:color w:val="201F1E"/>
        </w:rPr>
        <w:t xml:space="preserve">rofessor da FGV EESP e </w:t>
      </w:r>
      <w:r w:rsidR="00543B23">
        <w:rPr>
          <w:rFonts w:ascii="Calibri" w:hAnsi="Calibri"/>
          <w:color w:val="201F1E"/>
        </w:rPr>
        <w:t>c</w:t>
      </w:r>
      <w:r w:rsidRPr="00B022A0">
        <w:rPr>
          <w:rFonts w:ascii="Calibri" w:hAnsi="Calibri"/>
          <w:color w:val="201F1E"/>
        </w:rPr>
        <w:t>oordenador dos MBAs em Gestão Estratégica no Agronegócio</w:t>
      </w:r>
      <w:r>
        <w:rPr>
          <w:rFonts w:ascii="Calibri" w:hAnsi="Calibri"/>
          <w:color w:val="201F1E"/>
        </w:rPr>
        <w:t>. A</w:t>
      </w:r>
      <w:r w:rsidRPr="00AF35A9">
        <w:rPr>
          <w:rFonts w:ascii="Calibri" w:hAnsi="Calibri"/>
          <w:color w:val="201F1E"/>
        </w:rPr>
        <w:t xml:space="preserve"> moderação </w:t>
      </w:r>
      <w:r>
        <w:rPr>
          <w:rFonts w:ascii="Calibri" w:hAnsi="Calibri"/>
          <w:color w:val="201F1E"/>
        </w:rPr>
        <w:t xml:space="preserve">será </w:t>
      </w:r>
      <w:r w:rsidRPr="00AF35A9">
        <w:rPr>
          <w:rFonts w:ascii="Calibri" w:hAnsi="Calibri"/>
          <w:color w:val="201F1E"/>
        </w:rPr>
        <w:t>d</w:t>
      </w:r>
      <w:r>
        <w:rPr>
          <w:rFonts w:ascii="Calibri" w:hAnsi="Calibri"/>
          <w:color w:val="201F1E"/>
        </w:rPr>
        <w:t>o</w:t>
      </w:r>
      <w:r w:rsidRPr="00AF35A9">
        <w:rPr>
          <w:rFonts w:ascii="Calibri" w:hAnsi="Calibri"/>
          <w:color w:val="201F1E"/>
        </w:rPr>
        <w:t xml:space="preserve"> Antonio Maciel, CEO </w:t>
      </w:r>
      <w:r>
        <w:rPr>
          <w:rFonts w:ascii="Calibri" w:hAnsi="Calibri"/>
          <w:color w:val="201F1E"/>
        </w:rPr>
        <w:t xml:space="preserve">da </w:t>
      </w:r>
      <w:r w:rsidRPr="00AF35A9">
        <w:rPr>
          <w:rFonts w:ascii="Calibri" w:hAnsi="Calibri"/>
          <w:color w:val="201F1E"/>
        </w:rPr>
        <w:t>Academia CEO.</w:t>
      </w:r>
    </w:p>
    <w:p w14:paraId="311316E4" w14:textId="77777777" w:rsidR="00AD1AE8" w:rsidRDefault="00B022A0" w:rsidP="008A190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B022A0">
        <w:rPr>
          <w:rFonts w:ascii="Calibri" w:hAnsi="Calibri"/>
          <w:color w:val="201F1E"/>
        </w:rPr>
        <w:t> </w:t>
      </w:r>
    </w:p>
    <w:p w14:paraId="4461ED63" w14:textId="77777777" w:rsidR="008A1901" w:rsidRPr="008A1901" w:rsidRDefault="008A1901" w:rsidP="008A1901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</w:p>
    <w:p w14:paraId="7BDCD085" w14:textId="77777777" w:rsidR="00B022A0" w:rsidRP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 w:rsidRPr="00B022A0">
        <w:rPr>
          <w:rFonts w:ascii="Calibri" w:hAnsi="Calibri"/>
          <w:b/>
          <w:bCs/>
          <w:color w:val="201F1E"/>
        </w:rPr>
        <w:t>Governança e Crescimento em Cooperativas de Crédito</w:t>
      </w:r>
    </w:p>
    <w:p w14:paraId="61386B2F" w14:textId="77777777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>Data: 15/7/2021</w:t>
      </w:r>
    </w:p>
    <w:p w14:paraId="4C74E76E" w14:textId="77777777" w:rsidR="00B022A0" w:rsidRPr="00B25153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 xml:space="preserve">Horário: </w:t>
      </w:r>
      <w:r w:rsidRPr="00B25153">
        <w:rPr>
          <w:rFonts w:ascii="Calibri" w:hAnsi="Calibri"/>
          <w:color w:val="201F1E"/>
        </w:rPr>
        <w:t>1</w:t>
      </w:r>
      <w:r>
        <w:rPr>
          <w:rFonts w:ascii="Calibri" w:hAnsi="Calibri"/>
          <w:color w:val="201F1E"/>
        </w:rPr>
        <w:t>8</w:t>
      </w:r>
      <w:r w:rsidRPr="00B25153">
        <w:rPr>
          <w:rFonts w:ascii="Calibri" w:hAnsi="Calibri"/>
          <w:color w:val="201F1E"/>
        </w:rPr>
        <w:t>h</w:t>
      </w:r>
    </w:p>
    <w:p w14:paraId="3BDF3C61" w14:textId="77777777" w:rsidR="00B022A0" w:rsidRPr="00B25153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201F1E"/>
        </w:rPr>
      </w:pPr>
      <w:r>
        <w:rPr>
          <w:rFonts w:ascii="Calibri" w:hAnsi="Calibri"/>
          <w:color w:val="201F1E"/>
        </w:rPr>
        <w:t>YouT</w:t>
      </w:r>
      <w:r w:rsidRPr="00B25153">
        <w:rPr>
          <w:rFonts w:ascii="Calibri" w:hAnsi="Calibri"/>
          <w:color w:val="201F1E"/>
        </w:rPr>
        <w:t>ube</w:t>
      </w:r>
      <w:r>
        <w:rPr>
          <w:rFonts w:ascii="Calibri" w:hAnsi="Calibri"/>
          <w:color w:val="201F1E"/>
        </w:rPr>
        <w:t xml:space="preserve"> FGV</w:t>
      </w:r>
    </w:p>
    <w:p w14:paraId="7E1C31C5" w14:textId="17CF9B46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/>
          <w:i/>
          <w:iCs/>
          <w:color w:val="201F1E"/>
        </w:rPr>
      </w:pPr>
      <w:r w:rsidRPr="004C6383">
        <w:rPr>
          <w:rFonts w:ascii="Calibri" w:hAnsi="Calibri"/>
          <w:color w:val="201F1E"/>
        </w:rPr>
        <w:t>Link de inscrição:</w:t>
      </w:r>
      <w:r w:rsidRPr="00B25153">
        <w:rPr>
          <w:rFonts w:ascii="Calibri" w:hAnsi="Calibri"/>
          <w:color w:val="201F1E"/>
        </w:rPr>
        <w:t> </w:t>
      </w:r>
      <w:r>
        <w:rPr>
          <w:rFonts w:ascii="Calibri" w:hAnsi="Calibri"/>
          <w:color w:val="201F1E"/>
          <w:sz w:val="22"/>
          <w:szCs w:val="22"/>
          <w:bdr w:val="none" w:sz="0" w:space="0" w:color="auto" w:frame="1"/>
          <w:shd w:val="clear" w:color="auto" w:fill="FFFFFF"/>
        </w:rPr>
        <w:t> </w:t>
      </w:r>
      <w:hyperlink r:id="rId6" w:history="1">
        <w:r w:rsidR="004C6383" w:rsidRPr="004D3E69">
          <w:rPr>
            <w:rStyle w:val="Hyperlink"/>
            <w:rFonts w:ascii="Calibri" w:hAnsi="Calibri"/>
            <w:sz w:val="22"/>
            <w:szCs w:val="22"/>
            <w:bdr w:val="none" w:sz="0" w:space="0" w:color="auto" w:frame="1"/>
            <w:shd w:val="clear" w:color="auto" w:fill="FFFFFF"/>
          </w:rPr>
          <w:t>https://evento.fgv.br/academiaceo_fgvaovivo_15/</w:t>
        </w:r>
      </w:hyperlink>
      <w:r w:rsidR="004C6383">
        <w:rPr>
          <w:rFonts w:ascii="Calibri" w:hAnsi="Calibri"/>
          <w:color w:val="201F1E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</w:p>
    <w:p w14:paraId="1AAE5F49" w14:textId="77777777" w:rsidR="00B022A0" w:rsidRDefault="00B022A0" w:rsidP="00B022A0">
      <w:pPr>
        <w:pStyle w:val="NormalWeb"/>
        <w:shd w:val="clear" w:color="auto" w:fill="FFFFFF"/>
        <w:spacing w:before="0" w:beforeAutospacing="0" w:after="0" w:afterAutospacing="0"/>
        <w:jc w:val="both"/>
        <w:rPr>
          <w:rFonts w:cstheme="minorHAnsi"/>
          <w:color w:val="1F497D"/>
        </w:rPr>
      </w:pPr>
    </w:p>
    <w:p w14:paraId="2E8A2BCB" w14:textId="77777777" w:rsidR="00B022A0" w:rsidRDefault="00B022A0" w:rsidP="00B022A0">
      <w:pPr>
        <w:jc w:val="both"/>
        <w:rPr>
          <w:rFonts w:cstheme="minorHAnsi"/>
          <w:b/>
          <w:bCs/>
          <w:color w:val="000001"/>
          <w:shd w:val="clear" w:color="auto" w:fill="FFFFFE"/>
        </w:rPr>
      </w:pPr>
    </w:p>
    <w:p w14:paraId="05BECE09" w14:textId="77777777" w:rsidR="00B022A0" w:rsidRPr="00B25153" w:rsidRDefault="00B022A0" w:rsidP="00B022A0">
      <w:pPr>
        <w:spacing w:before="100" w:beforeAutospacing="1" w:after="100" w:afterAutospacing="1"/>
        <w:jc w:val="center"/>
        <w:rPr>
          <w:sz w:val="24"/>
          <w:szCs w:val="24"/>
        </w:rPr>
      </w:pPr>
      <w:r w:rsidRPr="00EC1E25">
        <w:rPr>
          <w:rFonts w:cstheme="minorHAnsi"/>
          <w:color w:val="1F497D"/>
        </w:rPr>
        <w:t> </w:t>
      </w:r>
      <w:r w:rsidRPr="00EC1E25">
        <w:rPr>
          <w:rFonts w:cstheme="minorHAnsi"/>
          <w:b/>
          <w:bCs/>
          <w:color w:val="000001"/>
          <w:shd w:val="clear" w:color="auto" w:fill="FFFFFE"/>
        </w:rPr>
        <w:t>Informações à imprensa: </w:t>
      </w:r>
      <w:r w:rsidRPr="00EC1E25">
        <w:rPr>
          <w:rFonts w:cstheme="minorHAnsi"/>
          <w:color w:val="000000"/>
        </w:rPr>
        <w:br/>
      </w:r>
      <w:r w:rsidRPr="00EC1E25">
        <w:rPr>
          <w:rFonts w:cstheme="minorHAnsi"/>
          <w:b/>
          <w:bCs/>
          <w:color w:val="000001"/>
          <w:shd w:val="clear" w:color="auto" w:fill="FFFFFE"/>
        </w:rPr>
        <w:t>Insight Comunicação </w:t>
      </w:r>
      <w:r w:rsidRPr="00EC1E25">
        <w:rPr>
          <w:rFonts w:cstheme="minorHAnsi"/>
          <w:color w:val="000000"/>
        </w:rPr>
        <w:br/>
      </w:r>
      <w:r w:rsidRPr="00EC1E25">
        <w:rPr>
          <w:rFonts w:cstheme="minorHAnsi"/>
          <w:b/>
          <w:bCs/>
          <w:color w:val="000001"/>
          <w:shd w:val="clear" w:color="auto" w:fill="FFFFFE"/>
        </w:rPr>
        <w:t>No Rio</w:t>
      </w:r>
      <w:r w:rsidRPr="00EC1E25">
        <w:rPr>
          <w:rFonts w:cstheme="minorHAnsi"/>
          <w:color w:val="000001"/>
          <w:shd w:val="clear" w:color="auto" w:fill="FFFFFE"/>
        </w:rPr>
        <w:t xml:space="preserve"> - </w:t>
      </w:r>
      <w:r w:rsidRPr="00EC1E25">
        <w:rPr>
          <w:rFonts w:cstheme="minorHAnsi"/>
          <w:color w:val="0102FF"/>
          <w:u w:val="single"/>
          <w:shd w:val="clear" w:color="auto" w:fill="FFFFFE"/>
        </w:rPr>
        <w:t>assessoria.fgv@insightnet.com.br</w:t>
      </w:r>
    </w:p>
    <w:p w14:paraId="03F2E718" w14:textId="77777777" w:rsidR="00B022A0" w:rsidRPr="00B022A0" w:rsidRDefault="00B022A0" w:rsidP="00B022A0">
      <w:pPr>
        <w:jc w:val="both"/>
        <w:rPr>
          <w:sz w:val="24"/>
          <w:szCs w:val="24"/>
        </w:rPr>
      </w:pPr>
    </w:p>
    <w:sectPr w:rsidR="00B022A0" w:rsidRPr="00B022A0" w:rsidSect="00AD1A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2A0"/>
    <w:rsid w:val="004476F2"/>
    <w:rsid w:val="004C6383"/>
    <w:rsid w:val="00543B23"/>
    <w:rsid w:val="008A1901"/>
    <w:rsid w:val="00AD1AE8"/>
    <w:rsid w:val="00B022A0"/>
    <w:rsid w:val="00BF0800"/>
    <w:rsid w:val="00ED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B1109"/>
  <w15:docId w15:val="{C6D600B6-5D90-4C97-8C0B-C419B9377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AE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02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B022A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2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22A0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C63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vento.fgv.br/academiaceo_fgvaovivo_15/" TargetMode="External"/><Relationship Id="rId5" Type="http://schemas.openxmlformats.org/officeDocument/2006/relationships/image" Target="cid:image001.png@01D5E64C.AE084C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Rui da Silva Santos</cp:lastModifiedBy>
  <cp:revision>2</cp:revision>
  <dcterms:created xsi:type="dcterms:W3CDTF">2021-07-15T14:51:00Z</dcterms:created>
  <dcterms:modified xsi:type="dcterms:W3CDTF">2021-07-15T14:51:00Z</dcterms:modified>
</cp:coreProperties>
</file>